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8006B9" w:rsidRDefault="001956A8" w:rsidP="008006B9">
      <w:pPr>
        <w:jc w:val="center"/>
        <w:rPr>
          <w:rFonts w:ascii="Arial" w:hAnsi="Arial" w:cs="Arial"/>
          <w:b/>
          <w:sz w:val="28"/>
        </w:rPr>
      </w:pPr>
      <w:r w:rsidRPr="008006B9">
        <w:rPr>
          <w:rFonts w:ascii="Arial" w:hAnsi="Arial" w:cs="Arial"/>
          <w:b/>
          <w:sz w:val="32"/>
        </w:rPr>
        <w:t>Mission spatiale</w:t>
      </w:r>
      <w:r w:rsidR="00636CB1">
        <w:rPr>
          <w:rFonts w:ascii="Arial" w:hAnsi="Arial" w:cs="Arial"/>
          <w:b/>
          <w:sz w:val="32"/>
        </w:rPr>
        <w:t xml:space="preserve"> (CM1)</w:t>
      </w:r>
    </w:p>
    <w:p w:rsidR="008006B9" w:rsidRDefault="008006B9">
      <w:pPr>
        <w:rPr>
          <w:rFonts w:ascii="Arial" w:hAnsi="Arial" w:cs="Arial"/>
          <w:sz w:val="24"/>
        </w:rPr>
      </w:pPr>
    </w:p>
    <w:p w:rsidR="008006B9" w:rsidRPr="00D9515B" w:rsidRDefault="008006B9">
      <w:pPr>
        <w:rPr>
          <w:rFonts w:ascii="Arial" w:hAnsi="Arial" w:cs="Arial"/>
          <w:sz w:val="28"/>
        </w:rPr>
      </w:pPr>
      <w:r w:rsidRPr="00D9515B">
        <w:rPr>
          <w:rFonts w:ascii="Arial" w:hAnsi="Arial" w:cs="Arial"/>
          <w:sz w:val="28"/>
        </w:rPr>
        <w:t xml:space="preserve">Pour aller </w:t>
      </w:r>
      <w:r w:rsidR="00DB5C8D" w:rsidRPr="00D9515B">
        <w:rPr>
          <w:rFonts w:ascii="Arial" w:hAnsi="Arial" w:cs="Arial"/>
          <w:sz w:val="28"/>
        </w:rPr>
        <w:t>ramener des réserves à la station spatiale internationale</w:t>
      </w:r>
      <w:r w:rsidRPr="00D9515B">
        <w:rPr>
          <w:rFonts w:ascii="Arial" w:hAnsi="Arial" w:cs="Arial"/>
          <w:sz w:val="28"/>
        </w:rPr>
        <w:t xml:space="preserve">, </w:t>
      </w:r>
      <w:r w:rsidR="00DB5C8D" w:rsidRPr="00D9515B">
        <w:rPr>
          <w:rFonts w:ascii="Arial" w:hAnsi="Arial" w:cs="Arial"/>
          <w:sz w:val="28"/>
        </w:rPr>
        <w:t>la fusée doit monter à 400 km d’altitude environ.</w:t>
      </w:r>
    </w:p>
    <w:p w:rsidR="008006B9" w:rsidRDefault="00DB5C8D">
      <w:pPr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2C06DA">
            <wp:simplePos x="0" y="0"/>
            <wp:positionH relativeFrom="column">
              <wp:posOffset>1137477</wp:posOffset>
            </wp:positionH>
            <wp:positionV relativeFrom="paragraph">
              <wp:posOffset>26145</wp:posOffset>
            </wp:positionV>
            <wp:extent cx="2531165" cy="2398191"/>
            <wp:effectExtent l="0" t="0" r="2540" b="2540"/>
            <wp:wrapNone/>
            <wp:docPr id="3" name="Image 3" descr="Station Spatiale, Iss, Station Spatiale Internation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ion Spatiale, Iss, Station Spatiale Internationa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306" cy="241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</w:p>
    <w:p w:rsidR="00D9515B" w:rsidRDefault="00D9515B">
      <w:pPr>
        <w:rPr>
          <w:rFonts w:ascii="Arial" w:hAnsi="Arial" w:cs="Arial"/>
          <w:sz w:val="28"/>
        </w:rPr>
      </w:pPr>
    </w:p>
    <w:p w:rsidR="00D9515B" w:rsidRDefault="00D9515B">
      <w:pPr>
        <w:rPr>
          <w:rFonts w:ascii="Arial" w:hAnsi="Arial" w:cs="Arial"/>
          <w:sz w:val="28"/>
        </w:rPr>
      </w:pPr>
    </w:p>
    <w:p w:rsidR="008006B9" w:rsidRDefault="008006B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 tableau :</w:t>
      </w:r>
    </w:p>
    <w:p w:rsidR="008006B9" w:rsidRDefault="008006B9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6"/>
        <w:gridCol w:w="1713"/>
        <w:gridCol w:w="1717"/>
        <w:gridCol w:w="1717"/>
      </w:tblGrid>
      <w:tr w:rsidR="00D9515B" w:rsidTr="00D9515B">
        <w:trPr>
          <w:trHeight w:val="657"/>
        </w:trPr>
        <w:tc>
          <w:tcPr>
            <w:tcW w:w="1836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D9515B">
              <w:rPr>
                <w:rFonts w:ascii="Arial" w:hAnsi="Arial" w:cs="Arial"/>
                <w:sz w:val="24"/>
              </w:rPr>
              <w:t>Distance à parcourir</w:t>
            </w:r>
          </w:p>
        </w:tc>
        <w:tc>
          <w:tcPr>
            <w:tcW w:w="1713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1 km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100 km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400 km</w:t>
            </w:r>
          </w:p>
        </w:tc>
      </w:tr>
      <w:tr w:rsidR="00D9515B" w:rsidTr="00D9515B">
        <w:trPr>
          <w:trHeight w:val="986"/>
        </w:trPr>
        <w:tc>
          <w:tcPr>
            <w:tcW w:w="1836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D9515B">
              <w:rPr>
                <w:rFonts w:ascii="Arial" w:hAnsi="Arial" w:cs="Arial"/>
                <w:sz w:val="24"/>
              </w:rPr>
              <w:t>Quantité de carburant nécessaire</w:t>
            </w:r>
          </w:p>
        </w:tc>
        <w:tc>
          <w:tcPr>
            <w:tcW w:w="1713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15 L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…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8006B9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…</w:t>
            </w:r>
          </w:p>
        </w:tc>
      </w:tr>
    </w:tbl>
    <w:p w:rsidR="008006B9" w:rsidRDefault="008006B9">
      <w:pPr>
        <w:rPr>
          <w:rFonts w:ascii="Arial" w:hAnsi="Arial" w:cs="Arial"/>
          <w:sz w:val="28"/>
        </w:rPr>
      </w:pPr>
    </w:p>
    <w:p w:rsidR="001956A8" w:rsidRDefault="001956A8">
      <w:pPr>
        <w:rPr>
          <w:rFonts w:ascii="Arial" w:hAnsi="Arial" w:cs="Arial"/>
          <w:sz w:val="28"/>
        </w:rPr>
      </w:pPr>
    </w:p>
    <w:p w:rsidR="001956A8" w:rsidRDefault="001956A8">
      <w:pPr>
        <w:rPr>
          <w:rFonts w:ascii="Arial" w:hAnsi="Arial" w:cs="Arial"/>
          <w:sz w:val="28"/>
        </w:rPr>
      </w:pPr>
    </w:p>
    <w:p w:rsidR="00D9515B" w:rsidRPr="008006B9" w:rsidRDefault="00D9515B" w:rsidP="00D9515B">
      <w:pPr>
        <w:jc w:val="center"/>
        <w:rPr>
          <w:rFonts w:ascii="Arial" w:hAnsi="Arial" w:cs="Arial"/>
          <w:b/>
          <w:sz w:val="28"/>
        </w:rPr>
      </w:pPr>
      <w:r w:rsidRPr="008006B9">
        <w:rPr>
          <w:rFonts w:ascii="Arial" w:hAnsi="Arial" w:cs="Arial"/>
          <w:b/>
          <w:sz w:val="32"/>
        </w:rPr>
        <w:t>Mission spatiale</w:t>
      </w:r>
      <w:r>
        <w:rPr>
          <w:rFonts w:ascii="Arial" w:hAnsi="Arial" w:cs="Arial"/>
          <w:b/>
          <w:sz w:val="32"/>
        </w:rPr>
        <w:t xml:space="preserve"> (CM1)</w:t>
      </w:r>
    </w:p>
    <w:p w:rsidR="00D9515B" w:rsidRDefault="00D9515B" w:rsidP="00D9515B">
      <w:pPr>
        <w:rPr>
          <w:rFonts w:ascii="Arial" w:hAnsi="Arial" w:cs="Arial"/>
          <w:sz w:val="24"/>
        </w:rPr>
      </w:pPr>
    </w:p>
    <w:p w:rsidR="00D9515B" w:rsidRPr="00D9515B" w:rsidRDefault="00D9515B" w:rsidP="00D9515B">
      <w:pPr>
        <w:rPr>
          <w:rFonts w:ascii="Arial" w:hAnsi="Arial" w:cs="Arial"/>
          <w:sz w:val="28"/>
        </w:rPr>
      </w:pPr>
      <w:r w:rsidRPr="00D9515B">
        <w:rPr>
          <w:rFonts w:ascii="Arial" w:hAnsi="Arial" w:cs="Arial"/>
          <w:sz w:val="28"/>
        </w:rPr>
        <w:t>Pour aller ramener des réserves à la station spatiale internationale, la fusée doit monter à 400 km d’altitude environ.</w:t>
      </w:r>
    </w:p>
    <w:p w:rsidR="00D9515B" w:rsidRDefault="00D9515B" w:rsidP="00D9515B">
      <w:pPr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FAA8EC8" wp14:editId="3D3454B7">
            <wp:simplePos x="0" y="0"/>
            <wp:positionH relativeFrom="column">
              <wp:posOffset>1137477</wp:posOffset>
            </wp:positionH>
            <wp:positionV relativeFrom="paragraph">
              <wp:posOffset>26145</wp:posOffset>
            </wp:positionV>
            <wp:extent cx="2531165" cy="2398191"/>
            <wp:effectExtent l="0" t="0" r="2540" b="2540"/>
            <wp:wrapNone/>
            <wp:docPr id="4" name="Image 4" descr="Station Spatiale, Iss, Station Spatiale Internation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ion Spatiale, Iss, Station Spatiale Internationa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306" cy="2411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 w:rsidP="00D9515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 tableau :</w:t>
      </w:r>
    </w:p>
    <w:p w:rsidR="00D9515B" w:rsidRDefault="00D9515B" w:rsidP="00D9515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6"/>
        <w:gridCol w:w="1713"/>
        <w:gridCol w:w="1717"/>
        <w:gridCol w:w="1717"/>
      </w:tblGrid>
      <w:tr w:rsidR="00D9515B" w:rsidTr="00DA60C2">
        <w:trPr>
          <w:trHeight w:val="657"/>
        </w:trPr>
        <w:tc>
          <w:tcPr>
            <w:tcW w:w="1836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D9515B">
              <w:rPr>
                <w:rFonts w:ascii="Arial" w:hAnsi="Arial" w:cs="Arial"/>
                <w:sz w:val="24"/>
              </w:rPr>
              <w:t>Distance à parcourir</w:t>
            </w:r>
          </w:p>
        </w:tc>
        <w:tc>
          <w:tcPr>
            <w:tcW w:w="1713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1 km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100 km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400 km</w:t>
            </w:r>
          </w:p>
        </w:tc>
      </w:tr>
      <w:tr w:rsidR="00D9515B" w:rsidTr="00DA60C2">
        <w:trPr>
          <w:trHeight w:val="986"/>
        </w:trPr>
        <w:tc>
          <w:tcPr>
            <w:tcW w:w="1836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D9515B">
              <w:rPr>
                <w:rFonts w:ascii="Arial" w:hAnsi="Arial" w:cs="Arial"/>
                <w:sz w:val="24"/>
              </w:rPr>
              <w:t>Quantité de carburant nécessaire</w:t>
            </w:r>
          </w:p>
        </w:tc>
        <w:tc>
          <w:tcPr>
            <w:tcW w:w="1713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15 L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…</w:t>
            </w:r>
          </w:p>
        </w:tc>
        <w:tc>
          <w:tcPr>
            <w:tcW w:w="1717" w:type="dxa"/>
            <w:vAlign w:val="center"/>
          </w:tcPr>
          <w:p w:rsidR="00D9515B" w:rsidRPr="00D9515B" w:rsidRDefault="00D9515B" w:rsidP="00DA60C2">
            <w:pPr>
              <w:spacing w:after="0"/>
              <w:jc w:val="center"/>
              <w:rPr>
                <w:rFonts w:ascii="Arial" w:hAnsi="Arial" w:cs="Arial"/>
                <w:sz w:val="28"/>
              </w:rPr>
            </w:pPr>
            <w:r w:rsidRPr="00D9515B">
              <w:rPr>
                <w:rFonts w:ascii="Arial" w:hAnsi="Arial" w:cs="Arial"/>
                <w:sz w:val="28"/>
              </w:rPr>
              <w:t>…</w:t>
            </w:r>
          </w:p>
        </w:tc>
      </w:tr>
    </w:tbl>
    <w:p w:rsidR="00D9515B" w:rsidRDefault="00D9515B" w:rsidP="00D9515B">
      <w:pPr>
        <w:rPr>
          <w:rFonts w:ascii="Arial" w:hAnsi="Arial" w:cs="Arial"/>
          <w:sz w:val="28"/>
        </w:rPr>
      </w:pPr>
    </w:p>
    <w:p w:rsidR="00D9515B" w:rsidRDefault="00D9515B">
      <w:pPr>
        <w:rPr>
          <w:rFonts w:ascii="Arial" w:hAnsi="Arial" w:cs="Arial"/>
          <w:sz w:val="28"/>
        </w:rPr>
      </w:pPr>
      <w:bookmarkStart w:id="0" w:name="_GoBack"/>
      <w:bookmarkEnd w:id="0"/>
    </w:p>
    <w:p w:rsidR="00461970" w:rsidRDefault="00461970">
      <w:pPr>
        <w:rPr>
          <w:rFonts w:ascii="Arial" w:hAnsi="Arial" w:cs="Arial"/>
          <w:sz w:val="28"/>
        </w:rPr>
      </w:pPr>
    </w:p>
    <w:sectPr w:rsidR="00461970" w:rsidSect="001956A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6A8"/>
    <w:rsid w:val="00074981"/>
    <w:rsid w:val="001956A8"/>
    <w:rsid w:val="001D645B"/>
    <w:rsid w:val="00461970"/>
    <w:rsid w:val="005175A3"/>
    <w:rsid w:val="005F7238"/>
    <w:rsid w:val="00636CB1"/>
    <w:rsid w:val="007E024D"/>
    <w:rsid w:val="008006B9"/>
    <w:rsid w:val="00C67CAB"/>
    <w:rsid w:val="00D9515B"/>
    <w:rsid w:val="00DB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E262"/>
  <w15:chartTrackingRefBased/>
  <w15:docId w15:val="{DFECD8A3-62D4-40F2-BF72-0CC96075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00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2018-01-03T19:44:00Z</dcterms:created>
  <dcterms:modified xsi:type="dcterms:W3CDTF">2018-08-12T08:37:00Z</dcterms:modified>
</cp:coreProperties>
</file>